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21"/>
        <w:gridCol w:w="341"/>
        <w:gridCol w:w="4881"/>
      </w:tblGrid>
      <w:tr>
        <w:tc>
          <w:tcPr>
            <w:tcW w:type="dxa" w:w="48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СОГЛАСОВАНО</w:t>
            </w:r>
          </w:p>
          <w:p w14:paraId="02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Директор </w:t>
            </w:r>
          </w:p>
          <w:p w14:paraId="03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4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_________________ И.Г. Котова</w:t>
            </w:r>
          </w:p>
          <w:p w14:paraId="05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3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48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УТВЕРЖДАЮ</w:t>
            </w:r>
          </w:p>
          <w:p w14:paraId="08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заведующий Домом культуры </w:t>
            </w:r>
          </w:p>
          <w:p w14:paraId="09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с. </w:t>
            </w:r>
            <w:r>
              <w:rPr>
                <w:rFonts w:ascii="Times New Roman" w:hAnsi="Times New Roman"/>
                <w:color w:val="00000A"/>
                <w:sz w:val="24"/>
              </w:rPr>
              <w:t>Зоевка</w:t>
            </w:r>
            <w:r>
              <w:rPr>
                <w:rFonts w:ascii="Times New Roman" w:hAnsi="Times New Roman"/>
                <w:color w:val="00000A"/>
                <w:sz w:val="24"/>
              </w:rPr>
              <w:t xml:space="preserve"> филиалом </w:t>
            </w:r>
          </w:p>
          <w:p w14:paraId="0A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B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_________________ </w:t>
            </w:r>
            <w:r>
              <w:rPr>
                <w:rFonts w:ascii="Times New Roman" w:hAnsi="Times New Roman"/>
                <w:color w:val="00000A"/>
                <w:sz w:val="24"/>
              </w:rPr>
              <w:t>И.А. Марунченко</w:t>
            </w:r>
          </w:p>
        </w:tc>
      </w:tr>
    </w:tbl>
    <w:p w14:paraId="0C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D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E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F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0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1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2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ПЛАН</w:t>
      </w:r>
      <w:r>
        <w:rPr>
          <w:rFonts w:ascii="Times New Roman" w:hAnsi="Times New Roman"/>
          <w:color w:val="00000A"/>
          <w:sz w:val="24"/>
        </w:rPr>
        <w:t xml:space="preserve"> НА АПРЕЛЬ</w:t>
      </w:r>
      <w:bookmarkStart w:id="1" w:name="_GoBack"/>
      <w:bookmarkEnd w:id="1"/>
    </w:p>
    <w:p w14:paraId="13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работы Дома культуры с. </w:t>
      </w:r>
      <w:r>
        <w:rPr>
          <w:rFonts w:ascii="Times New Roman" w:hAnsi="Times New Roman"/>
          <w:color w:val="00000A"/>
          <w:sz w:val="24"/>
        </w:rPr>
        <w:t>Зоевка</w:t>
      </w:r>
      <w:r>
        <w:rPr>
          <w:rFonts w:ascii="Times New Roman" w:hAnsi="Times New Roman"/>
          <w:color w:val="00000A"/>
          <w:sz w:val="24"/>
        </w:rPr>
        <w:t xml:space="preserve"> филиала </w:t>
      </w:r>
    </w:p>
    <w:p w14:paraId="14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МБУК «Дом культуры «Юбилейный» муниципального района имени Лазо» </w:t>
      </w:r>
    </w:p>
    <w:p w14:paraId="15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tbl>
      <w:tblPr>
        <w:tblStyle w:val="Style_2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"/>
        <w:gridCol w:w="3404"/>
        <w:gridCol w:w="1441"/>
        <w:gridCol w:w="1539"/>
        <w:gridCol w:w="1742"/>
        <w:gridCol w:w="2128"/>
      </w:tblGrid>
      <w:tr>
        <w:trPr>
          <w:trHeight w:hRule="atLeast" w:val="153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Административно-управленческая деятельность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rPr>
          <w:trHeight w:hRule="atLeast" w:val="533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1C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4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Основные мероприятия на базе учреждения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Контингент аудитории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«Ньютоновские посиделки» – мастер - класс (опыты)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апреля </w:t>
            </w:r>
          </w:p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rPr>
          <w:trHeight w:hRule="atLeast" w:val="463"/>
          <w:hidden w:val="0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«Навеки будут вместе Гагарин и апрель» – познавательная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</w:t>
            </w:r>
          </w:p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Марунченко И.А.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«Пасхальный сувенир» – мастер - класс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апреля</w:t>
            </w:r>
          </w:p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15:00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rPr>
          <w:trHeight w:hRule="atLeast" w:val="663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«Безопасность важнее всего!» – информационная выставка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30 апреля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47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«Весенний квиз» – развлекательная программа 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апреля</w:t>
            </w:r>
          </w:p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Марунченко И.А.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вечер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апреля</w:t>
            </w:r>
          </w:p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Марунченко И.А.</w:t>
            </w:r>
          </w:p>
        </w:tc>
      </w:tr>
    </w:tbl>
    <w:p w14:paraId="55000000">
      <w:pPr>
        <w:rPr>
          <w:rFonts w:ascii="Times New Roman" w:hAnsi="Times New Roman"/>
          <w:sz w:val="24"/>
        </w:rPr>
      </w:pPr>
    </w:p>
    <w:p w14:paraId="56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Intense Emphasis"/>
    <w:link w:val="Style_6_ch"/>
    <w:rPr>
      <w:b w:val="1"/>
      <w:i w:val="1"/>
      <w:color w:themeColor="accent1" w:val="4F81BD"/>
    </w:rPr>
  </w:style>
  <w:style w:styleId="Style_6_ch" w:type="character">
    <w:name w:val="Intense Emphasis"/>
    <w:link w:val="Style_6"/>
    <w:rPr>
      <w:b w:val="1"/>
      <w:i w:val="1"/>
      <w:color w:themeColor="accent1" w:val="4F81BD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8_ch" w:type="character">
    <w:name w:val="heading 7"/>
    <w:basedOn w:val="Style_4_ch"/>
    <w:link w:val="Style_8"/>
    <w:rPr>
      <w:rFonts w:asciiTheme="majorAscii" w:hAnsiTheme="majorHAnsi"/>
      <w:i w:val="1"/>
      <w:color w:themeColor="text1" w:themeTint="BF" w:val="404040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Subtle Reference"/>
    <w:link w:val="Style_11_ch"/>
    <w:rPr>
      <w:smallCaps w:val="1"/>
      <w:color w:themeColor="accent2" w:val="C0504D"/>
      <w:u w:val="single"/>
    </w:rPr>
  </w:style>
  <w:style w:styleId="Style_11_ch" w:type="character">
    <w:name w:val="Subtle Reference"/>
    <w:link w:val="Style_11"/>
    <w:rPr>
      <w:smallCaps w:val="1"/>
      <w:color w:themeColor="accent2" w:val="C0504D"/>
      <w:u w:val="single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2_ch" w:type="character">
    <w:name w:val="heading 3"/>
    <w:basedOn w:val="Style_4_ch"/>
    <w:link w:val="Style_12"/>
    <w:rPr>
      <w:rFonts w:asciiTheme="majorAscii" w:hAnsiTheme="majorHAnsi"/>
      <w:b w:val="1"/>
      <w:color w:themeColor="accent1" w:val="4F81BD"/>
    </w:rPr>
  </w:style>
  <w:style w:styleId="Style_13" w:type="paragraph">
    <w:name w:val="Subtle Emphasis"/>
    <w:link w:val="Style_13_ch"/>
    <w:rPr>
      <w:i w:val="1"/>
      <w:color w:themeColor="text1" w:themeTint="7F" w:val="808080"/>
    </w:rPr>
  </w:style>
  <w:style w:styleId="Style_13_ch" w:type="character">
    <w:name w:val="Subtle Emphasis"/>
    <w:link w:val="Style_13"/>
    <w:rPr>
      <w:i w:val="1"/>
      <w:color w:themeColor="text1" w:themeTint="7F" w:val="808080"/>
    </w:rPr>
  </w:style>
  <w:style w:styleId="Style_14" w:type="paragraph">
    <w:name w:val="Quote"/>
    <w:basedOn w:val="Style_4"/>
    <w:next w:val="Style_4"/>
    <w:link w:val="Style_14_ch"/>
    <w:rPr>
      <w:i w:val="1"/>
      <w:color w:themeColor="text1" w:val="000000"/>
    </w:rPr>
  </w:style>
  <w:style w:styleId="Style_14_ch" w:type="character">
    <w:name w:val="Quote"/>
    <w:basedOn w:val="Style_4_ch"/>
    <w:link w:val="Style_14"/>
    <w:rPr>
      <w:i w:val="1"/>
      <w:color w:themeColor="text1" w:val="000000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5_ch" w:type="character">
    <w:name w:val="heading 9"/>
    <w:basedOn w:val="Style_4_ch"/>
    <w:link w:val="Style_15"/>
    <w:rPr>
      <w:rFonts w:asciiTheme="majorAscii" w:hAnsiTheme="majorHAnsi"/>
      <w:i w:val="1"/>
      <w:color w:themeColor="text1" w:themeTint="BF" w:val="404040"/>
      <w:sz w:val="20"/>
    </w:rPr>
  </w:style>
  <w:style w:styleId="Style_16" w:type="paragraph">
    <w:name w:val="Intense Quote"/>
    <w:basedOn w:val="Style_4"/>
    <w:next w:val="Style_4"/>
    <w:link w:val="Style_16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16_ch" w:type="character">
    <w:name w:val="Intense Quote"/>
    <w:basedOn w:val="Style_4_ch"/>
    <w:link w:val="Style_16"/>
    <w:rPr>
      <w:b w:val="1"/>
      <w:i w:val="1"/>
      <w:color w:themeColor="accent1" w:val="4F81BD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aption"/>
    <w:basedOn w:val="Style_4"/>
    <w:next w:val="Style_4"/>
    <w:link w:val="Style_19_ch"/>
    <w:pPr>
      <w:spacing w:line="240" w:lineRule="auto"/>
      <w:ind/>
    </w:pPr>
    <w:rPr>
      <w:b w:val="1"/>
      <w:color w:themeColor="accent1" w:val="4F81BD"/>
      <w:sz w:val="18"/>
    </w:rPr>
  </w:style>
  <w:style w:styleId="Style_19_ch" w:type="character">
    <w:name w:val="caption"/>
    <w:basedOn w:val="Style_4_ch"/>
    <w:link w:val="Style_19"/>
    <w:rPr>
      <w:b w:val="1"/>
      <w:color w:themeColor="accent1" w:val="4F81BD"/>
      <w:sz w:val="18"/>
    </w:rPr>
  </w:style>
  <w:style w:styleId="Style_20" w:type="paragraph">
    <w:name w:val="Emphasis"/>
    <w:link w:val="Style_20_ch"/>
    <w:rPr>
      <w:i w:val="1"/>
    </w:rPr>
  </w:style>
  <w:style w:styleId="Style_20_ch" w:type="character">
    <w:name w:val="Emphasis"/>
    <w:link w:val="Style_20"/>
    <w:rPr>
      <w:i w:val="1"/>
    </w:rPr>
  </w:style>
  <w:style w:styleId="Style_21" w:type="paragraph">
    <w:name w:val="heading 5"/>
    <w:basedOn w:val="Style_4"/>
    <w:next w:val="Style_4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1_ch" w:type="character">
    <w:name w:val="heading 5"/>
    <w:basedOn w:val="Style_4_ch"/>
    <w:link w:val="Style_21"/>
    <w:rPr>
      <w:rFonts w:asciiTheme="majorAscii" w:hAnsiTheme="majorHAnsi"/>
      <w:color w:themeColor="accent1" w:themeShade="7F" w:val="244061"/>
    </w:rPr>
  </w:style>
  <w:style w:styleId="Style_22" w:type="paragraph">
    <w:name w:val="Book Title"/>
    <w:link w:val="Style_22_ch"/>
    <w:rPr>
      <w:b w:val="1"/>
      <w:smallCaps w:val="1"/>
      <w:spacing w:val="5"/>
    </w:rPr>
  </w:style>
  <w:style w:styleId="Style_22_ch" w:type="character">
    <w:name w:val="Book Title"/>
    <w:link w:val="Style_22"/>
    <w:rPr>
      <w:b w:val="1"/>
      <w:smallCaps w:val="1"/>
      <w:spacing w:val="5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3_ch" w:type="character">
    <w:name w:val="heading 1"/>
    <w:basedOn w:val="Style_4_ch"/>
    <w:link w:val="Style_23"/>
    <w:rPr>
      <w:rFonts w:asciiTheme="majorAscii" w:hAnsiTheme="majorHAnsi"/>
      <w:b w:val="1"/>
      <w:color w:themeColor="accent1" w:themeShade="BF" w:val="376092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4"/>
    <w:next w:val="Style_4"/>
    <w:link w:val="Style_26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6_ch" w:type="character">
    <w:name w:val="heading 8"/>
    <w:basedOn w:val="Style_4_ch"/>
    <w:link w:val="Style_26"/>
    <w:rPr>
      <w:rFonts w:asciiTheme="majorAscii" w:hAnsiTheme="majorHAnsi"/>
      <w:color w:themeColor="text1" w:themeTint="BF" w:val="404040"/>
      <w:sz w:val="20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" w:type="paragraph">
    <w:name w:val="No Spacing"/>
    <w:basedOn w:val="Style_4"/>
    <w:link w:val="Style_3_ch"/>
    <w:pPr>
      <w:spacing w:after="0" w:line="240" w:lineRule="auto"/>
      <w:ind/>
    </w:pPr>
  </w:style>
  <w:style w:styleId="Style_3_ch" w:type="character">
    <w:name w:val="No Spacing"/>
    <w:basedOn w:val="Style_4_ch"/>
    <w:link w:val="Style_3"/>
  </w:style>
  <w:style w:styleId="Style_30" w:type="paragraph">
    <w:name w:val="List Paragraph"/>
    <w:basedOn w:val="Style_4"/>
    <w:link w:val="Style_30_ch"/>
    <w:pPr>
      <w:ind w:firstLine="0" w:left="720"/>
      <w:contextualSpacing w:val="1"/>
    </w:pPr>
  </w:style>
  <w:style w:styleId="Style_30_ch" w:type="character">
    <w:name w:val="List Paragraph"/>
    <w:basedOn w:val="Style_4_ch"/>
    <w:link w:val="Style_30"/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Intense Reference"/>
    <w:link w:val="Style_33_ch"/>
    <w:rPr>
      <w:b w:val="1"/>
      <w:smallCaps w:val="1"/>
      <w:color w:themeColor="accent2" w:val="C0504D"/>
      <w:spacing w:val="5"/>
      <w:u w:val="single"/>
    </w:rPr>
  </w:style>
  <w:style w:styleId="Style_33_ch" w:type="character">
    <w:name w:val="Intense Reference"/>
    <w:link w:val="Style_33"/>
    <w:rPr>
      <w:b w:val="1"/>
      <w:smallCaps w:val="1"/>
      <w:color w:themeColor="accent2" w:val="C0504D"/>
      <w:spacing w:val="5"/>
      <w:u w:val="single"/>
    </w:rPr>
  </w:style>
  <w:style w:styleId="Style_34" w:type="paragraph">
    <w:name w:val="TOC Heading"/>
    <w:basedOn w:val="Style_23"/>
    <w:next w:val="Style_4"/>
    <w:link w:val="Style_34_ch"/>
    <w:pPr>
      <w:ind/>
      <w:outlineLvl w:val="8"/>
    </w:pPr>
  </w:style>
  <w:style w:styleId="Style_34_ch" w:type="character">
    <w:name w:val="TOC Heading"/>
    <w:basedOn w:val="Style_23_ch"/>
    <w:link w:val="Style_34"/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basedOn w:val="Style_4"/>
    <w:next w:val="Style_4"/>
    <w:link w:val="Style_36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36_ch" w:type="character">
    <w:name w:val="Subtitle"/>
    <w:basedOn w:val="Style_4_ch"/>
    <w:link w:val="Style_36"/>
    <w:rPr>
      <w:rFonts w:asciiTheme="majorAscii" w:hAnsiTheme="majorHAnsi"/>
      <w:i w:val="1"/>
      <w:color w:themeColor="accent1" w:val="4F81BD"/>
      <w:spacing w:val="15"/>
      <w:sz w:val="24"/>
    </w:rPr>
  </w:style>
  <w:style w:styleId="Style_37" w:type="paragraph">
    <w:name w:val="Title"/>
    <w:basedOn w:val="Style_4"/>
    <w:next w:val="Style_4"/>
    <w:link w:val="Style_37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37_ch" w:type="character">
    <w:name w:val="Title"/>
    <w:basedOn w:val="Style_4_ch"/>
    <w:link w:val="Style_37"/>
    <w:rPr>
      <w:rFonts w:asciiTheme="majorAscii" w:hAnsiTheme="majorHAnsi"/>
      <w:color w:themeColor="text2" w:themeShade="BF" w:val="17375E"/>
      <w:spacing w:val="5"/>
      <w:sz w:val="52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8_ch" w:type="character">
    <w:name w:val="heading 4"/>
    <w:basedOn w:val="Style_4_ch"/>
    <w:link w:val="Style_38"/>
    <w:rPr>
      <w:rFonts w:asciiTheme="majorAscii" w:hAnsiTheme="majorHAnsi"/>
      <w:b w:val="1"/>
      <w:i w:val="1"/>
      <w:color w:themeColor="accent1" w:val="4F81BD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9_ch" w:type="character">
    <w:name w:val="heading 2"/>
    <w:basedOn w:val="Style_4_ch"/>
    <w:link w:val="Style_39"/>
    <w:rPr>
      <w:rFonts w:asciiTheme="majorAscii" w:hAnsiTheme="majorHAnsi"/>
      <w:b w:val="1"/>
      <w:color w:themeColor="accent1" w:val="4F81BD"/>
      <w:sz w:val="26"/>
    </w:rPr>
  </w:style>
  <w:style w:styleId="Style_40" w:type="paragraph">
    <w:name w:val="heading 6"/>
    <w:basedOn w:val="Style_4"/>
    <w:next w:val="Style_4"/>
    <w:link w:val="Style_40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40_ch" w:type="character">
    <w:name w:val="heading 6"/>
    <w:basedOn w:val="Style_4_ch"/>
    <w:link w:val="Style_40"/>
    <w:rPr>
      <w:rFonts w:asciiTheme="majorAscii" w:hAnsiTheme="majorHAnsi"/>
      <w:i w:val="1"/>
      <w:color w:themeColor="accent1" w:themeShade="7F" w:val="244061"/>
    </w:rPr>
  </w:style>
  <w:style w:styleId="Style_1" w:type="table">
    <w:name w:val="Table Grid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2025-02-24T02:52:39Z</dcterms:modified>
</cp:coreProperties>
</file>