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119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62"/>
        <w:gridCol w:w="1002"/>
        <w:gridCol w:w="4881"/>
      </w:tblGrid>
      <w:tr>
        <w:tc>
          <w:tcPr>
            <w:tcW w:type="dxa" w:w="466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1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СОГЛАСОВАНО</w:t>
            </w:r>
          </w:p>
          <w:p w14:paraId="02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Директор </w:t>
            </w:r>
          </w:p>
          <w:p w14:paraId="03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МБУК «Дом культуры «Юбилейный»</w:t>
            </w:r>
          </w:p>
          <w:p w14:paraId="04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_________________ И.Г. Котова</w:t>
            </w:r>
          </w:p>
          <w:p w14:paraId="05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</w:p>
        </w:tc>
        <w:tc>
          <w:tcPr>
            <w:tcW w:type="dxa" w:w="100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</w:p>
        </w:tc>
        <w:tc>
          <w:tcPr>
            <w:tcW w:type="dxa" w:w="48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УТВЕРЖДАЮ</w:t>
            </w:r>
          </w:p>
          <w:p w14:paraId="08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заведующий Домом культуры </w:t>
            </w:r>
          </w:p>
          <w:p w14:paraId="09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 xml:space="preserve">с. Кругликово филиалом </w:t>
            </w:r>
          </w:p>
          <w:p w14:paraId="0A000000">
            <w:pPr>
              <w:spacing w:line="240" w:lineRule="exact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МБУК «Дом культуры «Юбилейный»</w:t>
            </w:r>
          </w:p>
          <w:p w14:paraId="0B000000">
            <w:pPr>
              <w:spacing w:line="360" w:lineRule="auto"/>
              <w:ind/>
              <w:rPr>
                <w:rFonts w:ascii="Times New Roman" w:hAnsi="Times New Roman"/>
                <w:color w:val="00000A"/>
                <w:sz w:val="28"/>
              </w:rPr>
            </w:pPr>
            <w:r>
              <w:rPr>
                <w:rFonts w:ascii="Times New Roman" w:hAnsi="Times New Roman"/>
                <w:color w:val="00000A"/>
                <w:sz w:val="28"/>
              </w:rPr>
              <w:t>_________________ Е.Г.</w:t>
            </w:r>
            <w:r>
              <w:rPr>
                <w:rFonts w:ascii="Times New Roman" w:hAnsi="Times New Roman"/>
                <w:color w:val="00000A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</w:rPr>
              <w:t>Лобода</w:t>
            </w:r>
          </w:p>
        </w:tc>
      </w:tr>
    </w:tbl>
    <w:p w14:paraId="0C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0D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0E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0F000000">
      <w:pPr>
        <w:spacing w:after="0" w:line="240" w:lineRule="exact"/>
        <w:ind/>
        <w:rPr>
          <w:rFonts w:ascii="Times New Roman" w:hAnsi="Times New Roman"/>
          <w:color w:val="00000A"/>
          <w:sz w:val="28"/>
        </w:rPr>
      </w:pPr>
    </w:p>
    <w:p w14:paraId="10000000">
      <w:pPr>
        <w:spacing w:after="0" w:line="240" w:lineRule="exact"/>
        <w:ind w:hanging="851" w:left="851"/>
        <w:jc w:val="center"/>
        <w:rPr>
          <w:color w:val="00000A"/>
        </w:rPr>
      </w:pPr>
      <w:r>
        <w:rPr>
          <w:rFonts w:ascii="Times New Roman" w:hAnsi="Times New Roman"/>
          <w:color w:val="00000A"/>
          <w:sz w:val="28"/>
        </w:rPr>
        <w:t>ПЛАН</w:t>
      </w:r>
    </w:p>
    <w:p w14:paraId="11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работы Дома культуры с. Кругликово филиала </w:t>
      </w:r>
    </w:p>
    <w:p w14:paraId="12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МБУК «Дом культуры «Юбилейный» муниципального района имени Лазо» </w:t>
      </w:r>
    </w:p>
    <w:p w14:paraId="13000000">
      <w:pPr>
        <w:spacing w:after="0" w:line="240" w:lineRule="exact"/>
        <w:ind w:hanging="851" w:left="851"/>
        <w:jc w:val="center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На апрель</w:t>
      </w:r>
      <w:r>
        <w:rPr>
          <w:rFonts w:ascii="Times New Roman" w:hAnsi="Times New Roman"/>
          <w:color w:val="00000A"/>
          <w:sz w:val="28"/>
        </w:rPr>
        <w:t xml:space="preserve"> 2025</w:t>
      </w:r>
      <w:r>
        <w:rPr>
          <w:rFonts w:ascii="Times New Roman" w:hAnsi="Times New Roman"/>
          <w:color w:val="00000A"/>
          <w:sz w:val="28"/>
        </w:rPr>
        <w:t xml:space="preserve"> года</w:t>
      </w:r>
    </w:p>
    <w:p w14:paraId="14000000">
      <w:pPr>
        <w:spacing w:after="0" w:line="240" w:lineRule="exact"/>
        <w:ind/>
        <w:rPr>
          <w:color w:val="00000A"/>
        </w:rPr>
      </w:pPr>
    </w:p>
    <w:p w14:paraId="15000000">
      <w:pPr>
        <w:spacing w:after="0" w:line="240" w:lineRule="exact"/>
        <w:ind/>
        <w:rPr>
          <w:color w:val="00000A"/>
        </w:rPr>
      </w:pPr>
    </w:p>
    <w:tbl>
      <w:tblPr>
        <w:tblStyle w:val="Style_1"/>
        <w:tblLayout w:type="fixed"/>
      </w:tblPr>
      <w:tblGrid>
        <w:gridCol w:w="671"/>
        <w:gridCol w:w="2567"/>
        <w:gridCol w:w="6"/>
        <w:gridCol w:w="1553"/>
        <w:gridCol w:w="1364"/>
        <w:gridCol w:w="1526"/>
        <w:gridCol w:w="1669"/>
      </w:tblGrid>
      <w:tr>
        <w:trPr>
          <w:trHeight w:hRule="atLeast" w:val="263"/>
        </w:trPr>
        <w:tc>
          <w:tcPr>
            <w:tcW w:type="dxa" w:w="93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Административно-управленческая деятельность</w:t>
            </w:r>
          </w:p>
        </w:tc>
      </w:tr>
      <w:tr>
        <w:trPr>
          <w:trHeight w:hRule="atLeast" w:val="280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2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type="dxa" w:w="31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>
        <w:trPr>
          <w:trHeight w:hRule="atLeast" w:val="543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Планерка и разбор сценариев</w:t>
            </w:r>
          </w:p>
        </w:tc>
        <w:tc>
          <w:tcPr>
            <w:tcW w:type="dxa" w:w="2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апреля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2025</w:t>
            </w:r>
            <w:r>
              <w:rPr>
                <w:rFonts w:ascii="Times New Roman" w:hAnsi="Times New Roman"/>
              </w:rPr>
              <w:t xml:space="preserve"> в 16:00</w:t>
            </w:r>
          </w:p>
        </w:tc>
        <w:tc>
          <w:tcPr>
            <w:tcW w:type="dxa" w:w="31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190"/>
        </w:trPr>
        <w:tc>
          <w:tcPr>
            <w:tcW w:type="dxa" w:w="935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Основные мероприятия на базе учреждения</w:t>
            </w:r>
          </w:p>
        </w:tc>
      </w:tr>
      <w:tr>
        <w:trPr>
          <w:trHeight w:hRule="atLeast" w:val="310"/>
          <w:hidden w:val="0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и время</w:t>
            </w:r>
            <w:r>
              <w:rPr>
                <w:rFonts w:ascii="Times New Roman" w:hAnsi="Times New Roman"/>
              </w:rPr>
              <w:t xml:space="preserve"> проведения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Контингент аудитории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>
        <w:trPr>
          <w:trHeight w:hRule="atLeast" w:val="559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Танцевальный вечер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апреля </w:t>
            </w:r>
          </w:p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21:00   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взрослая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543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«Чемодан со смехом» – игровая программа</w:t>
            </w:r>
          </w:p>
          <w:p w14:paraId="2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апреля</w:t>
            </w:r>
          </w:p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</w:tc>
      </w:tr>
      <w:tr>
        <w:trPr>
          <w:trHeight w:hRule="atLeast" w:val="785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«Космос глазами детей» – выставка рисунков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</w:t>
            </w:r>
          </w:p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15:00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543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космос» – познавательная программа</w:t>
            </w:r>
          </w:p>
          <w:p w14:paraId="3F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апреля</w:t>
            </w:r>
          </w:p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720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14:paraId="47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«Пасхальные украшения» – мастер - класс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апреля</w:t>
            </w:r>
          </w:p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16:00</w:t>
            </w:r>
          </w:p>
          <w:p w14:paraId="4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смешанная</w:t>
            </w:r>
          </w:p>
          <w:p w14:paraId="4D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14:paraId="50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530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«Выше, быстрее, сильнее» – спортивно – игровая программа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апреля</w:t>
            </w:r>
          </w:p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14:00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840" w:val="left"/>
              </w:tabs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707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14:paraId="59000000">
            <w:pPr>
              <w:rPr>
                <w:rFonts w:ascii="Times New Roman" w:hAnsi="Times New Roman"/>
              </w:rPr>
            </w:pPr>
          </w:p>
          <w:p w14:paraId="5A000000">
            <w:pPr>
              <w:rPr>
                <w:rFonts w:ascii="Times New Roman" w:hAnsi="Times New Roman"/>
              </w:rPr>
            </w:pPr>
          </w:p>
          <w:p w14:paraId="5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баба Яга ПДД учила» – познавательно – игровая программа</w:t>
            </w:r>
          </w:p>
          <w:p w14:paraId="5D000000">
            <w:pPr>
              <w:rPr>
                <w:rFonts w:ascii="Times New Roman" w:hAnsi="Times New Roman"/>
              </w:rPr>
            </w:pPr>
          </w:p>
          <w:p w14:paraId="5E000000">
            <w:pPr>
              <w:rPr>
                <w:rFonts w:ascii="Times New Roman" w:hAnsi="Times New Roman"/>
              </w:rPr>
            </w:pP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апреля</w:t>
            </w:r>
          </w:p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14:00ч.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Сафонова Е.В.</w:t>
            </w:r>
          </w:p>
          <w:p w14:paraId="65000000">
            <w:pPr>
              <w:rPr>
                <w:rFonts w:ascii="Times New Roman" w:hAnsi="Times New Roman"/>
              </w:rPr>
            </w:pPr>
          </w:p>
          <w:p w14:paraId="66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661"/>
        </w:trPr>
        <w:tc>
          <w:tcPr>
            <w:tcW w:type="dxa" w:w="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257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«Природа родной стороны» - викторина</w:t>
            </w:r>
          </w:p>
        </w:tc>
        <w:tc>
          <w:tcPr>
            <w:tcW w:type="dxa" w:w="1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апреля</w:t>
            </w:r>
          </w:p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12:00ч.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</w:t>
            </w:r>
          </w:p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с.Кругликово</w:t>
            </w:r>
          </w:p>
        </w:tc>
        <w:tc>
          <w:tcPr>
            <w:tcW w:type="dxa" w:w="1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Лобода Е.Г.</w:t>
            </w:r>
          </w:p>
        </w:tc>
      </w:tr>
      <w:tr>
        <w:trPr>
          <w:trHeight w:hRule="atLeast" w:val="888"/>
        </w:trPr>
        <w:tc>
          <w:tcPr>
            <w:tcW w:type="dxa" w:w="671"/>
          </w:tcPr>
          <w:p w14:paraId="6F000000">
            <w:pPr>
              <w:spacing w:after="200" w:line="276" w:lineRule="auto"/>
              <w:ind/>
            </w:pPr>
            <w:r>
              <w:t>9</w:t>
            </w:r>
            <w:r>
              <w:t>.</w:t>
            </w:r>
          </w:p>
        </w:tc>
        <w:tc>
          <w:tcPr>
            <w:tcW w:type="dxa" w:w="2567"/>
          </w:tcPr>
          <w:p w14:paraId="70000000">
            <w:pPr>
              <w:spacing w:after="200"/>
              <w:ind/>
              <w:rPr>
                <w:u w:val="none"/>
              </w:rPr>
            </w:pPr>
            <w:r>
              <w:rPr>
                <w:u w:val="none"/>
              </w:rPr>
              <w:t>Танцевальный вечер</w:t>
            </w:r>
          </w:p>
        </w:tc>
        <w:tc>
          <w:tcPr>
            <w:tcW w:type="dxa" w:w="1559"/>
            <w:gridSpan w:val="2"/>
          </w:tcPr>
          <w:p w14:paraId="71000000">
            <w:r>
              <w:t>26 апреля</w:t>
            </w:r>
          </w:p>
          <w:p w14:paraId="72000000">
            <w:r>
              <w:t>21:00</w:t>
            </w:r>
            <w:bookmarkStart w:id="1" w:name="_GoBack"/>
            <w:bookmarkEnd w:id="1"/>
          </w:p>
        </w:tc>
        <w:tc>
          <w:tcPr>
            <w:tcW w:type="dxa" w:w="1364"/>
          </w:tcPr>
          <w:p w14:paraId="73000000">
            <w:r>
              <w:t>взрослая</w:t>
            </w:r>
          </w:p>
        </w:tc>
        <w:tc>
          <w:tcPr>
            <w:tcW w:type="dxa" w:w="1526"/>
          </w:tcPr>
          <w:p w14:paraId="74000000">
            <w:r>
              <w:t xml:space="preserve">ДК                   с. Кругликово        </w:t>
            </w:r>
          </w:p>
        </w:tc>
        <w:tc>
          <w:tcPr>
            <w:tcW w:type="dxa" w:w="1669"/>
          </w:tcPr>
          <w:p w14:paraId="75000000">
            <w:r>
              <w:t>Сафонова Е.В.</w:t>
            </w:r>
          </w:p>
        </w:tc>
      </w:tr>
    </w:tbl>
    <w:p w14:paraId="76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2025-01-30T05:43:07Z</dcterms:modified>
</cp:coreProperties>
</file>